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6CE" w:rsidRPr="008276CE" w:rsidRDefault="008276CE" w:rsidP="008276C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8276C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сведения/</w:t>
      </w:r>
      <w:proofErr w:type="spellStart"/>
      <w:r w:rsidRPr="008276C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Белем</w:t>
      </w:r>
      <w:proofErr w:type="spellEnd"/>
      <w:r w:rsidRPr="008276C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бирү </w:t>
      </w:r>
      <w:proofErr w:type="spellStart"/>
      <w:r w:rsidRPr="008276C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оешмасы</w:t>
      </w:r>
      <w:proofErr w:type="spellEnd"/>
      <w:r w:rsidRPr="008276C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8276C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турында</w:t>
      </w:r>
      <w:proofErr w:type="spellEnd"/>
      <w:r w:rsidRPr="008276C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мәгълүмат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Муниципальное бюджетное дошкольное образовательное учреждение "Архангельский детский сад "Сказка" </w:t>
      </w:r>
      <w:proofErr w:type="spellStart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Новошешминского</w:t>
      </w:r>
      <w:proofErr w:type="spellEnd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 муниципального района Республики Татарстан"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Открыт</w:t>
      </w:r>
      <w:proofErr w:type="gramEnd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 в 2002 году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Учередитель</w:t>
      </w:r>
      <w:proofErr w:type="spellEnd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  </w:t>
      </w:r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муниципальное образование "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Новошешминский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муниципальный район Республики Татарстан" в лице Исполнительного комитета 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Новошешминского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Адрес учредителя: </w:t>
      </w:r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423190, Республика Татарстан, 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Новошешминский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район, с. Новошешминск, ул. Советская,80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Адрес детского сада:</w:t>
      </w:r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 423182, Республика Татарстан, 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Новошешминский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район, с. Сл</w:t>
      </w:r>
      <w:proofErr w:type="gramStart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.А</w:t>
      </w:r>
      <w:proofErr w:type="gramEnd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рхангельская, ул. Садовая ,50а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Режим работы: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 *  Пятидневная рабочая неделя с 7.00 до 17.30</w:t>
      </w:r>
      <w:r w:rsidRPr="008276C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br/>
      </w:r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  *  Выходные дни - суббота, воскресенье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Телефон:</w:t>
      </w: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(84348) 38052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Эл</w:t>
      </w:r>
      <w:proofErr w:type="gramStart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.</w:t>
      </w:r>
      <w:proofErr w:type="gramEnd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 </w:t>
      </w:r>
      <w:proofErr w:type="gramStart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п</w:t>
      </w:r>
      <w:proofErr w:type="gramEnd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очта: 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skazka_arhangelsk@mail.ru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i/>
          <w:iCs/>
          <w:color w:val="000000"/>
          <w:sz w:val="17"/>
          <w:lang w:eastAsia="ru-RU"/>
        </w:rPr>
        <w:t>В детском саду функционирует 1 группа разновозрастная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i/>
          <w:iCs/>
          <w:color w:val="000000"/>
          <w:sz w:val="17"/>
          <w:lang w:eastAsia="ru-RU"/>
        </w:rPr>
        <w:t>Плановая численность воспитанников на 25 мест.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i/>
          <w:iCs/>
          <w:color w:val="000000"/>
          <w:sz w:val="17"/>
          <w:lang w:eastAsia="ru-RU"/>
        </w:rPr>
        <w:t>С детьми работает: </w:t>
      </w:r>
      <w:r w:rsidRPr="008276CE">
        <w:rPr>
          <w:rFonts w:ascii="Arial" w:eastAsia="Times New Roman" w:hAnsi="Arial" w:cs="Arial"/>
          <w:i/>
          <w:iCs/>
          <w:color w:val="000000"/>
          <w:sz w:val="17"/>
          <w:lang w:eastAsia="ru-RU"/>
        </w:rPr>
        <w:t>1 воспитатель</w:t>
      </w:r>
    </w:p>
    <w:p w:rsidR="008276CE" w:rsidRPr="008276CE" w:rsidRDefault="008276CE" w:rsidP="008276C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Воспитание и обучение ведется на русском и татарском языках.</w:t>
      </w:r>
    </w:p>
    <w:p w:rsidR="008276CE" w:rsidRPr="008276CE" w:rsidRDefault="008276CE" w:rsidP="008276C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Детский сад филиалов не имеет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color w:val="000000"/>
          <w:sz w:val="17"/>
          <w:szCs w:val="17"/>
          <w:bdr w:val="none" w:sz="0" w:space="0" w:color="auto" w:frame="1"/>
          <w:lang w:eastAsia="ru-RU"/>
        </w:rPr>
        <w:t>Документы, на основании которых ДОУ осуществляет свою деятельность: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   - Устав МБДОУ "Архангельский детский сад "Сказка" 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Новошешминского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муниципального района республики Татарстан"</w:t>
      </w:r>
      <w:proofErr w:type="gramStart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,</w:t>
      </w:r>
      <w:proofErr w:type="gramEnd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утвержден Постановлением руководителя Исполнительного комитета 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Новошешминского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муниципального района РТ от 21.06.2017 г. № 299, зарегистрирован в МРИ ФНС РФ №12 по РТ от 29.06. 2017 г.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    - Лицензия на </w:t>
      </w:r>
      <w:proofErr w:type="gramStart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право ведения</w:t>
      </w:r>
      <w:proofErr w:type="gramEnd"/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 xml:space="preserve"> образовательной деятельности: Серия 16 Л 01, № 0004972  регистрационный № 8932 от 28  октября 2016 г., срок действия - бессрочно, уровень (ступень) образования - дошкольное образование;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Детский сад решает следующие  задачи: </w:t>
      </w:r>
    </w:p>
    <w:p w:rsidR="008276CE" w:rsidRPr="008276CE" w:rsidRDefault="008276CE" w:rsidP="008276C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1. Обеспечение безопасности жизнедеятельности дошкольников.</w:t>
      </w:r>
    </w:p>
    <w:p w:rsidR="008276CE" w:rsidRPr="008276CE" w:rsidRDefault="008276CE" w:rsidP="008276C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2. Создание </w:t>
      </w:r>
      <w:proofErr w:type="gramStart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благоприятных</w:t>
      </w:r>
      <w:proofErr w:type="gramEnd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условии для полноценного проживания ребенком дошкольного возраста.</w:t>
      </w:r>
    </w:p>
    <w:p w:rsidR="008276CE" w:rsidRPr="008276CE" w:rsidRDefault="008276CE" w:rsidP="008276C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3. Формирование основ базовой культуры личности.</w:t>
      </w:r>
    </w:p>
    <w:p w:rsidR="008276CE" w:rsidRPr="008276CE" w:rsidRDefault="008276CE" w:rsidP="008276C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4. 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Всесторонее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развитие психических и физических качеств в соответствии с возрастными и индивидуальными особенностями ребенка.</w:t>
      </w:r>
    </w:p>
    <w:p w:rsidR="008276CE" w:rsidRPr="008276CE" w:rsidRDefault="008276CE" w:rsidP="008276C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5. Подготовка к жизни в современном обществе, к обучению в школе.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spellStart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Воспитательно</w:t>
      </w:r>
      <w:proofErr w:type="spellEnd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 xml:space="preserve"> - образовательный проце</w:t>
      </w:r>
      <w:proofErr w:type="gramStart"/>
      <w:r w:rsidRPr="008276CE">
        <w:rPr>
          <w:rFonts w:ascii="Arial" w:eastAsia="Times New Roman" w:hAnsi="Arial" w:cs="Arial"/>
          <w:b/>
          <w:bCs/>
          <w:color w:val="000000"/>
          <w:sz w:val="17"/>
          <w:lang w:eastAsia="ru-RU"/>
        </w:rPr>
        <w:t>сс</w:t>
      </w: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стр</w:t>
      </w:r>
      <w:proofErr w:type="gramEnd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оится на основе примерной основной общеобразовательной программы дошкольного образования "От рождения до школы", под редакцией 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Н.Е.Вераксы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, 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Т.С.Каморовой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, М.А.Васильевой, разработанной в соответствии с федеральным государственным образовательным стандартом (ФГОС)</w:t>
      </w:r>
    </w:p>
    <w:p w:rsidR="008276CE" w:rsidRPr="008276CE" w:rsidRDefault="008276CE" w:rsidP="008276CE">
      <w:pPr>
        <w:shd w:val="clear" w:color="auto" w:fill="F6F6F6"/>
        <w:spacing w:after="24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    «Региональная программа» под редакцией Р.К. </w:t>
      </w:r>
      <w:proofErr w:type="spellStart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Шаеховой</w:t>
      </w:r>
      <w:proofErr w:type="spellEnd"/>
      <w:r w:rsidRPr="008276CE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.</w:t>
      </w:r>
    </w:p>
    <w:p w:rsidR="008276CE" w:rsidRPr="008276CE" w:rsidRDefault="008276CE" w:rsidP="008276CE">
      <w:pPr>
        <w:shd w:val="clear" w:color="auto" w:fill="F6F6F6"/>
        <w:spacing w:after="0" w:line="249" w:lineRule="atLeast"/>
        <w:textAlignment w:val="baseline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8276CE">
        <w:rPr>
          <w:rFonts w:ascii="Arial" w:eastAsia="Times New Roman" w:hAnsi="Arial" w:cs="Arial"/>
          <w:color w:val="000000"/>
          <w:sz w:val="17"/>
          <w:szCs w:val="17"/>
          <w:bdr w:val="none" w:sz="0" w:space="0" w:color="auto" w:frame="1"/>
          <w:lang w:eastAsia="ru-RU"/>
        </w:rPr>
        <w:t>   парциальная программа «Юный эколог» С.Н.Николаевой</w:t>
      </w:r>
    </w:p>
    <w:p w:rsidR="00D21186" w:rsidRDefault="00D21186"/>
    <w:sectPr w:rsidR="00D21186" w:rsidSect="00D21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8276CE"/>
    <w:rsid w:val="008276CE"/>
    <w:rsid w:val="00D21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186"/>
  </w:style>
  <w:style w:type="paragraph" w:styleId="1">
    <w:name w:val="heading 1"/>
    <w:basedOn w:val="a"/>
    <w:link w:val="10"/>
    <w:uiPriority w:val="9"/>
    <w:qFormat/>
    <w:rsid w:val="008276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6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27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76CE"/>
    <w:rPr>
      <w:b/>
      <w:bCs/>
    </w:rPr>
  </w:style>
  <w:style w:type="character" w:styleId="a5">
    <w:name w:val="Emphasis"/>
    <w:basedOn w:val="a0"/>
    <w:uiPriority w:val="20"/>
    <w:qFormat/>
    <w:rsid w:val="008276C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8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2101</Characters>
  <Application>Microsoft Office Word</Application>
  <DocSecurity>0</DocSecurity>
  <Lines>17</Lines>
  <Paragraphs>4</Paragraphs>
  <ScaleCrop>false</ScaleCrop>
  <Company>Microsoft</Company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2019-02-01T11:02:00Z</dcterms:created>
  <dcterms:modified xsi:type="dcterms:W3CDTF">2019-02-01T11:02:00Z</dcterms:modified>
</cp:coreProperties>
</file>